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C9" w:rsidRDefault="005C76C9" w:rsidP="00D45945">
      <w:pPr>
        <w:rPr>
          <w:rFonts w:ascii="Arial" w:hAnsi="Arial" w:cs="Arial"/>
          <w:b/>
          <w:sz w:val="24"/>
          <w:szCs w:val="24"/>
        </w:rPr>
      </w:pPr>
    </w:p>
    <w:p w:rsidR="005C76C9" w:rsidRDefault="005C76C9" w:rsidP="00D45945">
      <w:pPr>
        <w:rPr>
          <w:rFonts w:ascii="Arial" w:hAnsi="Arial" w:cs="Arial"/>
          <w:b/>
          <w:sz w:val="24"/>
          <w:szCs w:val="24"/>
        </w:rPr>
      </w:pPr>
    </w:p>
    <w:p w:rsidR="005C76C9" w:rsidRDefault="005C76C9" w:rsidP="00D45945">
      <w:pPr>
        <w:rPr>
          <w:rFonts w:ascii="Arial" w:hAnsi="Arial" w:cs="Arial"/>
          <w:b/>
          <w:sz w:val="24"/>
          <w:szCs w:val="24"/>
        </w:rPr>
      </w:pPr>
    </w:p>
    <w:p w:rsidR="00D45945" w:rsidRPr="00E758BC" w:rsidRDefault="00D45945" w:rsidP="00D45945">
      <w:pPr>
        <w:rPr>
          <w:rFonts w:ascii="Arial" w:hAnsi="Arial" w:cs="Arial"/>
          <w:b/>
          <w:sz w:val="24"/>
          <w:szCs w:val="24"/>
        </w:rPr>
      </w:pPr>
      <w:r w:rsidRPr="00E758BC">
        <w:rPr>
          <w:rFonts w:ascii="Arial" w:hAnsi="Arial" w:cs="Arial"/>
          <w:b/>
          <w:sz w:val="24"/>
          <w:szCs w:val="24"/>
        </w:rPr>
        <w:t xml:space="preserve">This page is only for information and </w:t>
      </w:r>
      <w:proofErr w:type="gramStart"/>
      <w:r w:rsidRPr="00E758BC">
        <w:rPr>
          <w:rFonts w:ascii="Arial" w:hAnsi="Arial" w:cs="Arial"/>
          <w:b/>
          <w:sz w:val="24"/>
          <w:szCs w:val="24"/>
        </w:rPr>
        <w:t>should be</w:t>
      </w:r>
      <w:r w:rsidR="004443EB">
        <w:rPr>
          <w:rFonts w:ascii="Arial" w:hAnsi="Arial" w:cs="Arial"/>
          <w:b/>
          <w:sz w:val="24"/>
          <w:szCs w:val="24"/>
        </w:rPr>
        <w:t xml:space="preserve"> </w:t>
      </w:r>
      <w:r w:rsidRPr="00E758BC">
        <w:rPr>
          <w:rFonts w:ascii="Arial" w:hAnsi="Arial" w:cs="Arial"/>
          <w:b/>
          <w:sz w:val="24"/>
          <w:szCs w:val="24"/>
        </w:rPr>
        <w:t>deleted</w:t>
      </w:r>
      <w:proofErr w:type="gramEnd"/>
      <w:r w:rsidRPr="00E758BC">
        <w:rPr>
          <w:rFonts w:ascii="Arial" w:hAnsi="Arial" w:cs="Arial"/>
          <w:b/>
          <w:sz w:val="24"/>
          <w:szCs w:val="24"/>
        </w:rPr>
        <w:t xml:space="preserve"> from your proposal</w:t>
      </w:r>
      <w:r w:rsidR="005C76C9">
        <w:rPr>
          <w:rFonts w:ascii="Arial" w:hAnsi="Arial" w:cs="Arial"/>
          <w:b/>
          <w:sz w:val="24"/>
          <w:szCs w:val="24"/>
        </w:rPr>
        <w:t>.</w:t>
      </w:r>
    </w:p>
    <w:p w:rsidR="00D45945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3EB" w:rsidRPr="00E758BC" w:rsidRDefault="004443EB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5945" w:rsidRPr="00E758BC" w:rsidRDefault="00D45945" w:rsidP="00D45945">
      <w:pPr>
        <w:jc w:val="both"/>
        <w:rPr>
          <w:rFonts w:ascii="Arial" w:hAnsi="Arial" w:cs="Arial"/>
          <w:sz w:val="24"/>
          <w:szCs w:val="24"/>
        </w:rPr>
      </w:pPr>
      <w:r w:rsidRPr="00E758BC">
        <w:rPr>
          <w:rFonts w:ascii="Arial" w:hAnsi="Arial" w:cs="Arial"/>
          <w:sz w:val="24"/>
          <w:szCs w:val="24"/>
        </w:rPr>
        <w:t xml:space="preserve">Before writing your proposal, please, read carefully these </w:t>
      </w:r>
      <w:r w:rsidRPr="004443EB">
        <w:rPr>
          <w:rFonts w:ascii="Arial" w:hAnsi="Arial" w:cs="Arial"/>
          <w:sz w:val="24"/>
          <w:szCs w:val="24"/>
          <w:u w:val="single"/>
        </w:rPr>
        <w:t>instructions</w:t>
      </w:r>
      <w:r w:rsidRPr="00E758BC">
        <w:rPr>
          <w:rFonts w:ascii="Arial" w:hAnsi="Arial" w:cs="Arial"/>
          <w:sz w:val="24"/>
          <w:szCs w:val="24"/>
        </w:rPr>
        <w:t>:</w:t>
      </w:r>
    </w:p>
    <w:p w:rsidR="00D45945" w:rsidRPr="00E758BC" w:rsidRDefault="00D45945" w:rsidP="00D45945">
      <w:pPr>
        <w:jc w:val="both"/>
        <w:rPr>
          <w:rFonts w:ascii="Arial" w:hAnsi="Arial" w:cs="Arial"/>
          <w:sz w:val="24"/>
          <w:szCs w:val="24"/>
        </w:rPr>
      </w:pPr>
      <w:r w:rsidRPr="00E758BC">
        <w:rPr>
          <w:rFonts w:ascii="Arial" w:hAnsi="Arial" w:cs="Arial"/>
          <w:sz w:val="24"/>
          <w:szCs w:val="24"/>
        </w:rPr>
        <w:t xml:space="preserve"> </w:t>
      </w:r>
    </w:p>
    <w:p w:rsidR="00D45945" w:rsidRPr="004443EB" w:rsidRDefault="00D45945" w:rsidP="004443EB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758BC">
        <w:rPr>
          <w:rFonts w:ascii="Arial" w:hAnsi="Arial" w:cs="Arial"/>
          <w:sz w:val="24"/>
          <w:szCs w:val="24"/>
        </w:rPr>
        <w:t xml:space="preserve">The </w:t>
      </w:r>
      <w:r w:rsidRPr="00E758BC">
        <w:rPr>
          <w:rFonts w:ascii="Arial" w:hAnsi="Arial" w:cs="Arial"/>
          <w:b/>
          <w:sz w:val="24"/>
          <w:szCs w:val="24"/>
        </w:rPr>
        <w:t xml:space="preserve">maximum </w:t>
      </w:r>
      <w:r w:rsidRPr="00E758BC">
        <w:rPr>
          <w:rFonts w:ascii="Arial" w:hAnsi="Arial" w:cs="Arial"/>
          <w:sz w:val="24"/>
          <w:szCs w:val="24"/>
        </w:rPr>
        <w:t xml:space="preserve">total length for this document is </w:t>
      </w:r>
      <w:proofErr w:type="gramStart"/>
      <w:r w:rsidRPr="00E758BC">
        <w:rPr>
          <w:rFonts w:ascii="Arial" w:hAnsi="Arial" w:cs="Arial"/>
          <w:sz w:val="24"/>
          <w:szCs w:val="24"/>
        </w:rPr>
        <w:t>5</w:t>
      </w:r>
      <w:proofErr w:type="gramEnd"/>
      <w:r w:rsidRPr="00E758BC">
        <w:rPr>
          <w:rFonts w:ascii="Arial" w:hAnsi="Arial" w:cs="Arial"/>
          <w:sz w:val="24"/>
          <w:szCs w:val="24"/>
        </w:rPr>
        <w:t xml:space="preserve"> pages</w:t>
      </w:r>
      <w:r w:rsidR="004443EB">
        <w:rPr>
          <w:rFonts w:ascii="Arial" w:hAnsi="Arial" w:cs="Arial"/>
          <w:sz w:val="24"/>
          <w:szCs w:val="24"/>
        </w:rPr>
        <w:t xml:space="preserve">. </w:t>
      </w:r>
      <w:r w:rsidR="004443EB">
        <w:rPr>
          <w:rFonts w:ascii="Arial" w:hAnsi="Arial" w:cs="Arial"/>
          <w:sz w:val="24"/>
          <w:szCs w:val="24"/>
        </w:rPr>
        <w:t>T</w:t>
      </w:r>
      <w:r w:rsidR="004443EB" w:rsidRPr="004443EB">
        <w:rPr>
          <w:rFonts w:ascii="Arial" w:hAnsi="Arial" w:cs="Arial"/>
          <w:sz w:val="24"/>
          <w:szCs w:val="24"/>
        </w:rPr>
        <w:t xml:space="preserve">he Cover page of the research proposal template doesn´t count as one of the 5 pages of the proposal. You can use </w:t>
      </w:r>
      <w:proofErr w:type="gramStart"/>
      <w:r w:rsidR="004443EB" w:rsidRPr="004443EB">
        <w:rPr>
          <w:rFonts w:ascii="Arial" w:hAnsi="Arial" w:cs="Arial"/>
          <w:sz w:val="24"/>
          <w:szCs w:val="24"/>
        </w:rPr>
        <w:t>5</w:t>
      </w:r>
      <w:proofErr w:type="gramEnd"/>
      <w:r w:rsidR="004443EB" w:rsidRPr="004443EB">
        <w:rPr>
          <w:rFonts w:ascii="Arial" w:hAnsi="Arial" w:cs="Arial"/>
          <w:sz w:val="24"/>
          <w:szCs w:val="24"/>
        </w:rPr>
        <w:t xml:space="preserve"> complete pages + the Cover page. </w:t>
      </w:r>
    </w:p>
    <w:p w:rsidR="00D45945" w:rsidRPr="00E758BC" w:rsidRDefault="00D45945" w:rsidP="00D45945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D45945" w:rsidRPr="00E758BC" w:rsidRDefault="00D45945" w:rsidP="00D45945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758BC">
        <w:rPr>
          <w:rFonts w:ascii="Arial" w:hAnsi="Arial" w:cs="Arial"/>
          <w:sz w:val="24"/>
          <w:szCs w:val="24"/>
        </w:rPr>
        <w:t>Applicants MUST submit the “Proposal document” through the WIT on-line submission system in PDF format.</w:t>
      </w:r>
    </w:p>
    <w:p w:rsidR="00D45945" w:rsidRPr="00E758BC" w:rsidRDefault="00D45945" w:rsidP="00D45945">
      <w:pPr>
        <w:pStyle w:val="Prrafodelista"/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45945" w:rsidRPr="004443EB" w:rsidRDefault="00D45945" w:rsidP="008F499C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43EB">
        <w:rPr>
          <w:rFonts w:ascii="Arial" w:hAnsi="Arial" w:cs="Arial"/>
          <w:sz w:val="24"/>
          <w:szCs w:val="24"/>
        </w:rPr>
        <w:t>Use the following minimum standards:</w:t>
      </w:r>
    </w:p>
    <w:p w:rsidR="004443EB" w:rsidRPr="00E758BC" w:rsidRDefault="004443EB" w:rsidP="004443EB">
      <w:pPr>
        <w:pStyle w:val="Prrafodelista"/>
        <w:numPr>
          <w:ilvl w:val="1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758BC">
        <w:rPr>
          <w:rFonts w:ascii="Arial" w:hAnsi="Arial" w:cs="Arial"/>
          <w:sz w:val="24"/>
          <w:szCs w:val="24"/>
        </w:rPr>
        <w:t>A4 page</w:t>
      </w:r>
      <w:r w:rsidRPr="00E758BC">
        <w:rPr>
          <w:rFonts w:ascii="Arial" w:hAnsi="Arial" w:cs="Arial"/>
          <w:spacing w:val="-2"/>
          <w:sz w:val="24"/>
          <w:szCs w:val="24"/>
        </w:rPr>
        <w:t xml:space="preserve"> </w:t>
      </w:r>
      <w:r w:rsidRPr="00E758BC">
        <w:rPr>
          <w:rFonts w:ascii="Arial" w:hAnsi="Arial" w:cs="Arial"/>
          <w:sz w:val="24"/>
          <w:szCs w:val="24"/>
        </w:rPr>
        <w:t>size.</w:t>
      </w:r>
    </w:p>
    <w:p w:rsidR="004443EB" w:rsidRPr="00E758BC" w:rsidRDefault="004443EB" w:rsidP="004443EB">
      <w:pPr>
        <w:pStyle w:val="Prrafodelista"/>
        <w:numPr>
          <w:ilvl w:val="1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758BC">
        <w:rPr>
          <w:rFonts w:ascii="Arial" w:hAnsi="Arial" w:cs="Arial"/>
          <w:b/>
          <w:sz w:val="24"/>
          <w:szCs w:val="24"/>
        </w:rPr>
        <w:t>margins</w:t>
      </w:r>
      <w:proofErr w:type="gramEnd"/>
      <w:r w:rsidRPr="00E758BC">
        <w:rPr>
          <w:rFonts w:ascii="Arial" w:hAnsi="Arial" w:cs="Arial"/>
          <w:b/>
          <w:sz w:val="24"/>
          <w:szCs w:val="24"/>
        </w:rPr>
        <w:t xml:space="preserve"> </w:t>
      </w:r>
      <w:r w:rsidRPr="00E758BC">
        <w:rPr>
          <w:rFonts w:ascii="Arial" w:hAnsi="Arial" w:cs="Arial"/>
          <w:sz w:val="24"/>
          <w:szCs w:val="24"/>
        </w:rPr>
        <w:t xml:space="preserve">(top, bottom, left, right) of </w:t>
      </w:r>
      <w:r w:rsidRPr="00E758BC">
        <w:rPr>
          <w:rFonts w:ascii="Arial" w:hAnsi="Arial" w:cs="Arial"/>
          <w:b/>
          <w:sz w:val="24"/>
          <w:szCs w:val="24"/>
        </w:rPr>
        <w:t xml:space="preserve">at least 15 mm </w:t>
      </w:r>
      <w:r w:rsidRPr="00E758BC">
        <w:rPr>
          <w:rFonts w:ascii="Arial" w:hAnsi="Arial" w:cs="Arial"/>
          <w:sz w:val="24"/>
          <w:szCs w:val="24"/>
        </w:rPr>
        <w:t>(not including any footers or</w:t>
      </w:r>
      <w:r w:rsidRPr="00E758BC">
        <w:rPr>
          <w:rFonts w:ascii="Arial" w:hAnsi="Arial" w:cs="Arial"/>
          <w:spacing w:val="-13"/>
          <w:sz w:val="24"/>
          <w:szCs w:val="24"/>
        </w:rPr>
        <w:t xml:space="preserve"> </w:t>
      </w:r>
      <w:r w:rsidRPr="00E758BC">
        <w:rPr>
          <w:rFonts w:ascii="Arial" w:hAnsi="Arial" w:cs="Arial"/>
          <w:sz w:val="24"/>
          <w:szCs w:val="24"/>
        </w:rPr>
        <w:t>headers).</w:t>
      </w:r>
    </w:p>
    <w:p w:rsidR="00D45945" w:rsidRPr="00E758BC" w:rsidRDefault="00D45945" w:rsidP="00D45945">
      <w:pPr>
        <w:pStyle w:val="Prrafodelista"/>
        <w:numPr>
          <w:ilvl w:val="1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758BC">
        <w:rPr>
          <w:rFonts w:ascii="Arial" w:hAnsi="Arial" w:cs="Arial"/>
          <w:sz w:val="24"/>
          <w:szCs w:val="24"/>
        </w:rPr>
        <w:t>single</w:t>
      </w:r>
      <w:proofErr w:type="gramEnd"/>
      <w:r w:rsidRPr="00E758BC">
        <w:rPr>
          <w:rFonts w:ascii="Arial" w:hAnsi="Arial" w:cs="Arial"/>
          <w:sz w:val="24"/>
          <w:szCs w:val="24"/>
        </w:rPr>
        <w:t xml:space="preserve"> line</w:t>
      </w:r>
      <w:r w:rsidRPr="00E758BC">
        <w:rPr>
          <w:rFonts w:ascii="Arial" w:hAnsi="Arial" w:cs="Arial"/>
          <w:spacing w:val="-3"/>
          <w:sz w:val="24"/>
          <w:szCs w:val="24"/>
        </w:rPr>
        <w:t xml:space="preserve"> </w:t>
      </w:r>
      <w:r w:rsidRPr="00E758BC">
        <w:rPr>
          <w:rFonts w:ascii="Arial" w:hAnsi="Arial" w:cs="Arial"/>
          <w:sz w:val="24"/>
          <w:szCs w:val="24"/>
        </w:rPr>
        <w:t>spacing.</w:t>
      </w:r>
    </w:p>
    <w:p w:rsidR="004443EB" w:rsidRPr="00E758BC" w:rsidRDefault="004443EB" w:rsidP="004443EB">
      <w:pPr>
        <w:pStyle w:val="Prrafodelista"/>
        <w:numPr>
          <w:ilvl w:val="1"/>
          <w:numId w:val="20"/>
        </w:numPr>
        <w:spacing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E758BC">
        <w:rPr>
          <w:rFonts w:ascii="Arial" w:hAnsi="Arial" w:cs="Arial"/>
          <w:sz w:val="24"/>
          <w:szCs w:val="24"/>
        </w:rPr>
        <w:t xml:space="preserve"> </w:t>
      </w:r>
      <w:r w:rsidRPr="00E758BC">
        <w:rPr>
          <w:rFonts w:ascii="Arial" w:hAnsi="Arial" w:cs="Arial"/>
          <w:b/>
          <w:sz w:val="24"/>
          <w:szCs w:val="24"/>
        </w:rPr>
        <w:t>minimum font size of 11 points</w:t>
      </w:r>
      <w:r w:rsidRPr="00E758BC">
        <w:rPr>
          <w:rFonts w:ascii="Arial" w:hAnsi="Arial" w:cs="Arial"/>
          <w:sz w:val="24"/>
          <w:szCs w:val="24"/>
        </w:rPr>
        <w:t xml:space="preserve">. </w:t>
      </w:r>
    </w:p>
    <w:p w:rsidR="00D45945" w:rsidRPr="00E758BC" w:rsidRDefault="00D45945" w:rsidP="00D45945">
      <w:pPr>
        <w:pStyle w:val="Prrafodelista"/>
        <w:numPr>
          <w:ilvl w:val="1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758BC">
        <w:rPr>
          <w:rFonts w:ascii="Arial" w:hAnsi="Arial" w:cs="Arial"/>
          <w:sz w:val="24"/>
          <w:szCs w:val="24"/>
        </w:rPr>
        <w:t>a</w:t>
      </w:r>
      <w:proofErr w:type="gramEnd"/>
      <w:r w:rsidRPr="00E758BC">
        <w:rPr>
          <w:rFonts w:ascii="Arial" w:hAnsi="Arial" w:cs="Arial"/>
          <w:sz w:val="24"/>
          <w:szCs w:val="24"/>
        </w:rPr>
        <w:t xml:space="preserve"> clearly readable font (e.g. Times New Roman</w:t>
      </w:r>
      <w:r w:rsidR="00703270">
        <w:rPr>
          <w:rFonts w:ascii="Arial" w:hAnsi="Arial" w:cs="Arial"/>
          <w:sz w:val="24"/>
          <w:szCs w:val="24"/>
        </w:rPr>
        <w:t>, Arial, Calibri</w:t>
      </w:r>
      <w:r w:rsidRPr="00E758BC">
        <w:rPr>
          <w:rFonts w:ascii="Arial" w:hAnsi="Arial" w:cs="Arial"/>
          <w:sz w:val="24"/>
          <w:szCs w:val="24"/>
        </w:rPr>
        <w:t>).</w:t>
      </w:r>
    </w:p>
    <w:p w:rsidR="00D45945" w:rsidRPr="00E758BC" w:rsidRDefault="005C76C9" w:rsidP="00D45945">
      <w:pPr>
        <w:pStyle w:val="Prrafodelista"/>
        <w:numPr>
          <w:ilvl w:val="1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D45945" w:rsidRPr="00E758BC">
        <w:rPr>
          <w:rFonts w:ascii="Arial" w:hAnsi="Arial" w:cs="Arial"/>
          <w:sz w:val="24"/>
          <w:szCs w:val="24"/>
        </w:rPr>
        <w:t>ll</w:t>
      </w:r>
      <w:proofErr w:type="gramEnd"/>
      <w:r w:rsidR="00D45945" w:rsidRPr="00E758BC">
        <w:rPr>
          <w:rFonts w:ascii="Arial" w:hAnsi="Arial" w:cs="Arial"/>
          <w:sz w:val="24"/>
          <w:szCs w:val="24"/>
        </w:rPr>
        <w:t xml:space="preserve"> pages should be numbered in a single series on the footer of the page to prevent errors during handling. It </w:t>
      </w:r>
      <w:proofErr w:type="gramStart"/>
      <w:r w:rsidR="00D45945" w:rsidRPr="00E758BC">
        <w:rPr>
          <w:rFonts w:ascii="Arial" w:hAnsi="Arial" w:cs="Arial"/>
          <w:sz w:val="24"/>
          <w:szCs w:val="24"/>
        </w:rPr>
        <w:t>is recommended</w:t>
      </w:r>
      <w:proofErr w:type="gramEnd"/>
      <w:r w:rsidR="00D45945" w:rsidRPr="00E758BC">
        <w:rPr>
          <w:rFonts w:ascii="Arial" w:hAnsi="Arial" w:cs="Arial"/>
          <w:sz w:val="24"/>
          <w:szCs w:val="24"/>
        </w:rPr>
        <w:t xml:space="preserve"> to use the numbering format "Page X of</w:t>
      </w:r>
      <w:r w:rsidR="00D45945" w:rsidRPr="00E758BC">
        <w:rPr>
          <w:rFonts w:ascii="Arial" w:hAnsi="Arial" w:cs="Arial"/>
          <w:spacing w:val="-3"/>
          <w:sz w:val="24"/>
          <w:szCs w:val="24"/>
        </w:rPr>
        <w:t xml:space="preserve"> </w:t>
      </w:r>
      <w:r w:rsidR="00D45945" w:rsidRPr="00E758BC">
        <w:rPr>
          <w:rFonts w:ascii="Arial" w:hAnsi="Arial" w:cs="Arial"/>
          <w:sz w:val="24"/>
          <w:szCs w:val="24"/>
        </w:rPr>
        <w:t>Y".</w:t>
      </w:r>
    </w:p>
    <w:p w:rsidR="00D45945" w:rsidRPr="00E758BC" w:rsidRDefault="00D45945" w:rsidP="00D45945">
      <w:pPr>
        <w:pStyle w:val="Prrafodelista"/>
        <w:spacing w:line="276" w:lineRule="auto"/>
        <w:ind w:left="144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443EB" w:rsidRDefault="004443EB" w:rsidP="004443EB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758BC">
        <w:rPr>
          <w:rFonts w:ascii="Arial" w:hAnsi="Arial" w:cs="Arial"/>
          <w:sz w:val="24"/>
          <w:szCs w:val="24"/>
        </w:rPr>
        <w:t xml:space="preserve">The proposal should not contain any hyperlinks in the core text. Tables are only for illustrating the core text of the proposal. As such, they </w:t>
      </w:r>
      <w:proofErr w:type="gramStart"/>
      <w:r w:rsidRPr="00E758BC">
        <w:rPr>
          <w:rFonts w:ascii="Arial" w:hAnsi="Arial" w:cs="Arial"/>
          <w:sz w:val="24"/>
          <w:szCs w:val="24"/>
        </w:rPr>
        <w:t>cannot be used</w:t>
      </w:r>
      <w:proofErr w:type="gramEnd"/>
      <w:r w:rsidRPr="00E758BC">
        <w:rPr>
          <w:rFonts w:ascii="Arial" w:hAnsi="Arial" w:cs="Arial"/>
          <w:sz w:val="24"/>
          <w:szCs w:val="24"/>
        </w:rPr>
        <w:t xml:space="preserve"> to contain the core text itself.</w:t>
      </w:r>
    </w:p>
    <w:p w:rsidR="004443EB" w:rsidRPr="004443EB" w:rsidRDefault="004443EB" w:rsidP="004443EB">
      <w:pPr>
        <w:pStyle w:val="Prrafodelista"/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443EB" w:rsidRDefault="00D45945" w:rsidP="004443EB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43EB">
        <w:rPr>
          <w:rFonts w:ascii="Arial" w:hAnsi="Arial" w:cs="Arial"/>
          <w:b/>
          <w:sz w:val="24"/>
          <w:szCs w:val="24"/>
        </w:rPr>
        <w:t>Footnotes</w:t>
      </w:r>
      <w:r w:rsidRPr="00E758BC">
        <w:rPr>
          <w:rFonts w:ascii="Arial" w:hAnsi="Arial" w:cs="Arial"/>
          <w:sz w:val="24"/>
          <w:szCs w:val="24"/>
        </w:rPr>
        <w:t xml:space="preserve"> are to </w:t>
      </w:r>
      <w:proofErr w:type="gramStart"/>
      <w:r w:rsidRPr="00E758BC">
        <w:rPr>
          <w:rFonts w:ascii="Arial" w:hAnsi="Arial" w:cs="Arial"/>
          <w:sz w:val="24"/>
          <w:szCs w:val="24"/>
        </w:rPr>
        <w:t>be used</w:t>
      </w:r>
      <w:proofErr w:type="gramEnd"/>
      <w:r w:rsidRPr="00E758BC">
        <w:rPr>
          <w:rFonts w:ascii="Arial" w:hAnsi="Arial" w:cs="Arial"/>
          <w:sz w:val="24"/>
          <w:szCs w:val="24"/>
        </w:rPr>
        <w:t xml:space="preserve"> exclusively for literature references. Their minimum font size is </w:t>
      </w:r>
      <w:proofErr w:type="gramStart"/>
      <w:r w:rsidRPr="00E758BC">
        <w:rPr>
          <w:rFonts w:ascii="Arial" w:hAnsi="Arial" w:cs="Arial"/>
          <w:sz w:val="24"/>
          <w:szCs w:val="24"/>
        </w:rPr>
        <w:t>8</w:t>
      </w:r>
      <w:proofErr w:type="gramEnd"/>
      <w:r w:rsidRPr="00E758BC">
        <w:rPr>
          <w:rFonts w:ascii="Arial" w:hAnsi="Arial" w:cs="Arial"/>
          <w:sz w:val="24"/>
          <w:szCs w:val="24"/>
        </w:rPr>
        <w:t xml:space="preserve">. They will count towards the page limit. </w:t>
      </w:r>
    </w:p>
    <w:p w:rsidR="004443EB" w:rsidRPr="004443EB" w:rsidRDefault="004443EB" w:rsidP="004443EB">
      <w:pPr>
        <w:pStyle w:val="Prrafodelista"/>
        <w:rPr>
          <w:rFonts w:ascii="Arial" w:hAnsi="Arial" w:cs="Arial"/>
          <w:sz w:val="24"/>
          <w:szCs w:val="24"/>
        </w:rPr>
      </w:pPr>
    </w:p>
    <w:p w:rsidR="00D45945" w:rsidRPr="004443EB" w:rsidRDefault="00242851" w:rsidP="004443EB">
      <w:pPr>
        <w:pStyle w:val="Prrafodelista"/>
        <w:numPr>
          <w:ilvl w:val="0"/>
          <w:numId w:val="20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43EB">
        <w:rPr>
          <w:rFonts w:ascii="Arial" w:hAnsi="Arial" w:cs="Arial"/>
          <w:sz w:val="24"/>
          <w:szCs w:val="24"/>
        </w:rPr>
        <w:t>Erase instructions and indications highlighted in grey before submission.</w:t>
      </w:r>
    </w:p>
    <w:p w:rsidR="00D45945" w:rsidRPr="00E758BC" w:rsidRDefault="00D45945" w:rsidP="00D45945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</w:rPr>
      </w:pPr>
      <w:r w:rsidRPr="00E758BC">
        <w:rPr>
          <w:rFonts w:ascii="Arial" w:hAnsi="Arial" w:cs="Arial"/>
          <w:b/>
          <w:u w:val="single"/>
        </w:rPr>
        <w:br w:type="page"/>
      </w:r>
    </w:p>
    <w:p w:rsidR="00D45945" w:rsidRPr="00E758BC" w:rsidRDefault="00D45945" w:rsidP="00D45945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D45945" w:rsidRPr="00E758BC" w:rsidRDefault="00D45945" w:rsidP="00D45945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E758BC">
        <w:rPr>
          <w:rFonts w:ascii="Arial" w:hAnsi="Arial" w:cs="Arial"/>
          <w:b/>
          <w:sz w:val="40"/>
          <w:szCs w:val="40"/>
          <w:lang w:val="en-GB"/>
        </w:rPr>
        <w:t>Cover page</w:t>
      </w:r>
    </w:p>
    <w:p w:rsidR="00D45945" w:rsidRPr="00E758BC" w:rsidRDefault="00D45945" w:rsidP="00D45945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D45945" w:rsidRPr="00E758BC" w:rsidRDefault="00D45945" w:rsidP="00D45945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D45945" w:rsidRPr="00E758BC" w:rsidRDefault="00D45945" w:rsidP="00D45945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E758BC">
        <w:rPr>
          <w:rFonts w:ascii="Arial" w:hAnsi="Arial" w:cs="Arial"/>
          <w:b/>
          <w:sz w:val="40"/>
          <w:szCs w:val="40"/>
          <w:lang w:val="en-GB"/>
        </w:rPr>
        <w:t>RESEARCH PROPOSAL TEMPLATE</w:t>
      </w:r>
    </w:p>
    <w:p w:rsidR="00D45945" w:rsidRPr="00E758BC" w:rsidRDefault="00D45945" w:rsidP="00D45945">
      <w:pPr>
        <w:jc w:val="center"/>
        <w:rPr>
          <w:rFonts w:ascii="Arial" w:hAnsi="Arial" w:cs="Arial"/>
          <w:sz w:val="40"/>
          <w:szCs w:val="40"/>
          <w:lang w:val="en-GB"/>
        </w:rPr>
      </w:pPr>
    </w:p>
    <w:p w:rsidR="00D45945" w:rsidRPr="00E758BC" w:rsidRDefault="00D45945" w:rsidP="00D45945">
      <w:pPr>
        <w:jc w:val="center"/>
        <w:rPr>
          <w:rFonts w:ascii="Arial" w:hAnsi="Arial" w:cs="Arial"/>
          <w:sz w:val="40"/>
          <w:szCs w:val="40"/>
          <w:lang w:val="en-GB"/>
        </w:rPr>
      </w:pPr>
    </w:p>
    <w:p w:rsidR="00D45945" w:rsidRPr="00E758BC" w:rsidRDefault="00D45945" w:rsidP="00D45945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E758BC">
        <w:rPr>
          <w:rFonts w:ascii="Arial" w:hAnsi="Arial" w:cs="Arial"/>
          <w:sz w:val="40"/>
          <w:szCs w:val="40"/>
          <w:lang w:val="en-GB"/>
        </w:rPr>
        <w:t>MARIE SKLODOWSKA-CURIE COFUND ACTIONS</w:t>
      </w:r>
    </w:p>
    <w:p w:rsidR="00D45945" w:rsidRPr="00E758BC" w:rsidRDefault="00D45945" w:rsidP="00D45945">
      <w:pPr>
        <w:jc w:val="center"/>
        <w:rPr>
          <w:rFonts w:ascii="Arial" w:hAnsi="Arial" w:cs="Arial"/>
          <w:sz w:val="40"/>
          <w:szCs w:val="40"/>
          <w:lang w:val="en-GB"/>
        </w:rPr>
      </w:pPr>
    </w:p>
    <w:p w:rsidR="00D45945" w:rsidRPr="00E758BC" w:rsidRDefault="00D45945" w:rsidP="00D45945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E758BC">
        <w:rPr>
          <w:rFonts w:ascii="Arial" w:hAnsi="Arial" w:cs="Arial"/>
          <w:sz w:val="40"/>
          <w:szCs w:val="40"/>
          <w:lang w:val="en-GB"/>
        </w:rPr>
        <w:t>WIT Fellowship Programme</w:t>
      </w:r>
    </w:p>
    <w:p w:rsidR="00D45945" w:rsidRPr="00E758BC" w:rsidRDefault="002B2493" w:rsidP="00D45945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Second</w:t>
      </w:r>
      <w:r w:rsidR="00D45945" w:rsidRPr="00E758BC">
        <w:rPr>
          <w:rFonts w:ascii="Arial" w:hAnsi="Arial" w:cs="Arial"/>
          <w:sz w:val="40"/>
          <w:szCs w:val="40"/>
          <w:lang w:val="en-GB"/>
        </w:rPr>
        <w:t xml:space="preserve"> Call</w:t>
      </w:r>
      <w:r w:rsidR="00CB7C07">
        <w:rPr>
          <w:rFonts w:ascii="Arial" w:hAnsi="Arial" w:cs="Arial"/>
          <w:sz w:val="40"/>
          <w:szCs w:val="40"/>
          <w:lang w:val="en-GB"/>
        </w:rPr>
        <w:t xml:space="preserve"> (2023)</w:t>
      </w:r>
      <w:bookmarkStart w:id="0" w:name="_GoBack"/>
      <w:bookmarkEnd w:id="0"/>
    </w:p>
    <w:p w:rsidR="00D45945" w:rsidRPr="00E758BC" w:rsidRDefault="00D45945" w:rsidP="00D45945">
      <w:pPr>
        <w:spacing w:before="72" w:after="14"/>
        <w:ind w:left="498" w:right="852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D45945" w:rsidRPr="00E758BC" w:rsidRDefault="00D45945" w:rsidP="00D45945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</w:p>
    <w:p w:rsidR="00D45945" w:rsidRPr="00E758BC" w:rsidRDefault="00D45945" w:rsidP="00D45945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</w:p>
    <w:p w:rsidR="00D45945" w:rsidRPr="00E758BC" w:rsidRDefault="00D45945" w:rsidP="00D45945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  <w:r w:rsidRPr="00E758BC">
        <w:rPr>
          <w:rFonts w:ascii="Arial" w:hAnsi="Arial" w:cs="Arial"/>
          <w:b/>
          <w:sz w:val="28"/>
          <w:szCs w:val="28"/>
        </w:rPr>
        <w:t xml:space="preserve">Name </w:t>
      </w:r>
      <w:r w:rsidR="002B2493">
        <w:rPr>
          <w:rFonts w:ascii="Arial" w:hAnsi="Arial" w:cs="Arial"/>
          <w:b/>
          <w:sz w:val="28"/>
          <w:szCs w:val="28"/>
        </w:rPr>
        <w:t>of a</w:t>
      </w:r>
      <w:r w:rsidRPr="00E758BC">
        <w:rPr>
          <w:rFonts w:ascii="Arial" w:hAnsi="Arial" w:cs="Arial"/>
          <w:b/>
          <w:sz w:val="28"/>
          <w:szCs w:val="28"/>
        </w:rPr>
        <w:t>pplicant:</w:t>
      </w:r>
    </w:p>
    <w:p w:rsidR="00D45945" w:rsidRPr="00E758BC" w:rsidRDefault="00D45945" w:rsidP="002B2493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</w:p>
    <w:p w:rsidR="00D45945" w:rsidRPr="00E758BC" w:rsidRDefault="002B2493" w:rsidP="00D45945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Selected area of the proposal:</w:t>
      </w:r>
    </w:p>
    <w:p w:rsidR="00D45945" w:rsidRPr="00E758BC" w:rsidRDefault="00D45945" w:rsidP="002B2493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</w:p>
    <w:p w:rsidR="00D45945" w:rsidRPr="00E758BC" w:rsidRDefault="00CB7C07" w:rsidP="00D45945">
      <w:pPr>
        <w:pStyle w:val="Prrafodelista"/>
        <w:widowControl/>
        <w:autoSpaceDE/>
        <w:autoSpaceDN/>
        <w:spacing w:after="160" w:line="259" w:lineRule="auto"/>
        <w:ind w:left="426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bCs/>
            <w:color w:val="000000" w:themeColor="text1"/>
            <w:sz w:val="28"/>
            <w:szCs w:val="28"/>
          </w:rPr>
          <w:id w:val="-7370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93">
            <w:rPr>
              <w:rFonts w:ascii="MS Gothic" w:eastAsia="MS Gothic" w:hAnsi="MS Gothic" w:cs="Arial" w:hint="eastAsia"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2B249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45945" w:rsidRPr="00E758BC">
        <w:rPr>
          <w:rFonts w:ascii="Arial" w:hAnsi="Arial" w:cs="Arial"/>
          <w:bCs/>
          <w:color w:val="000000" w:themeColor="text1"/>
          <w:sz w:val="28"/>
          <w:szCs w:val="28"/>
        </w:rPr>
        <w:t>Automotive-Mechatronics</w:t>
      </w:r>
      <w:r w:rsidR="002B24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45945" w:rsidRPr="00E758BC">
        <w:rPr>
          <w:rFonts w:ascii="Arial" w:hAnsi="Arial" w:cs="Arial"/>
          <w:color w:val="000000" w:themeColor="text1"/>
          <w:sz w:val="28"/>
          <w:szCs w:val="28"/>
        </w:rPr>
        <w:t>&amp;</w:t>
      </w:r>
      <w:r w:rsidR="002B24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45945" w:rsidRPr="00E758BC">
        <w:rPr>
          <w:rFonts w:ascii="Arial" w:hAnsi="Arial" w:cs="Arial"/>
          <w:bCs/>
          <w:color w:val="000000" w:themeColor="text1"/>
          <w:sz w:val="28"/>
          <w:szCs w:val="28"/>
        </w:rPr>
        <w:t>Advanced Manufacturing</w:t>
      </w:r>
    </w:p>
    <w:p w:rsidR="00D45945" w:rsidRPr="00E758BC" w:rsidRDefault="00CB7C07" w:rsidP="00D45945">
      <w:pPr>
        <w:pStyle w:val="Prrafodelista"/>
        <w:widowControl/>
        <w:autoSpaceDE/>
        <w:autoSpaceDN/>
        <w:spacing w:after="160" w:line="259" w:lineRule="auto"/>
        <w:ind w:left="426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201958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93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2B24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45945" w:rsidRPr="00E758BC">
        <w:rPr>
          <w:rFonts w:ascii="Arial" w:hAnsi="Arial" w:cs="Arial"/>
          <w:color w:val="000000" w:themeColor="text1"/>
          <w:sz w:val="28"/>
          <w:szCs w:val="28"/>
        </w:rPr>
        <w:t>Health</w:t>
      </w:r>
    </w:p>
    <w:p w:rsidR="00D45945" w:rsidRPr="00E758BC" w:rsidRDefault="00CB7C07" w:rsidP="00D45945">
      <w:pPr>
        <w:pStyle w:val="Prrafodelista"/>
        <w:widowControl/>
        <w:autoSpaceDE/>
        <w:autoSpaceDN/>
        <w:spacing w:after="160" w:line="259" w:lineRule="auto"/>
        <w:ind w:left="426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82451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93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2B24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45945" w:rsidRPr="00E758BC">
        <w:rPr>
          <w:rFonts w:ascii="Arial" w:hAnsi="Arial" w:cs="Arial"/>
          <w:color w:val="000000" w:themeColor="text1"/>
          <w:sz w:val="28"/>
          <w:szCs w:val="28"/>
        </w:rPr>
        <w:t>Energy</w:t>
      </w:r>
    </w:p>
    <w:p w:rsidR="00D45945" w:rsidRPr="00E758BC" w:rsidRDefault="00CB7C07" w:rsidP="002B2493">
      <w:pPr>
        <w:pStyle w:val="Prrafodelista"/>
        <w:widowControl/>
        <w:autoSpaceDE/>
        <w:autoSpaceDN/>
        <w:spacing w:after="160" w:line="259" w:lineRule="auto"/>
        <w:ind w:left="426"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189784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93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2B24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45945" w:rsidRPr="00E758BC">
        <w:rPr>
          <w:rFonts w:ascii="Arial" w:hAnsi="Arial" w:cs="Arial"/>
          <w:color w:val="000000" w:themeColor="text1"/>
          <w:sz w:val="28"/>
          <w:szCs w:val="28"/>
        </w:rPr>
        <w:t>Artificial Intelligence (applied as a cross-sectional area to the three previous areas)</w:t>
      </w:r>
    </w:p>
    <w:p w:rsidR="00D45945" w:rsidRPr="00E758BC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u w:val="single"/>
        </w:rPr>
      </w:pPr>
    </w:p>
    <w:p w:rsidR="00D45945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u w:val="single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u w:val="single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u w:val="single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u w:val="single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u w:val="single"/>
        </w:rPr>
      </w:pPr>
    </w:p>
    <w:p w:rsidR="002B2493" w:rsidRPr="00E758BC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  <w:u w:val="single"/>
        </w:rPr>
      </w:pPr>
    </w:p>
    <w:p w:rsidR="00D45945" w:rsidRPr="00E758BC" w:rsidRDefault="00D45945" w:rsidP="00D45945">
      <w:pPr>
        <w:tabs>
          <w:tab w:val="left" w:pos="452"/>
        </w:tabs>
        <w:spacing w:before="9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58BC">
        <w:rPr>
          <w:rFonts w:ascii="Arial" w:hAnsi="Arial" w:cs="Arial"/>
          <w:b/>
          <w:sz w:val="24"/>
          <w:szCs w:val="24"/>
          <w:u w:val="single"/>
        </w:rPr>
        <w:lastRenderedPageBreak/>
        <w:t>Research proposal (max. 5 pages)</w:t>
      </w: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E758BC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</w:rPr>
      </w:pPr>
      <w:r w:rsidRPr="00E758BC">
        <w:rPr>
          <w:rFonts w:ascii="Arial" w:hAnsi="Arial" w:cs="Arial"/>
          <w:b/>
        </w:rPr>
        <w:t>1) Title and short abstract of the Proposal</w:t>
      </w:r>
      <w:r w:rsidR="002B2493">
        <w:rPr>
          <w:rFonts w:ascii="Arial" w:hAnsi="Arial" w:cs="Arial"/>
          <w:b/>
        </w:rPr>
        <w:t>.</w:t>
      </w:r>
    </w:p>
    <w:p w:rsidR="00D45945" w:rsidRPr="00E758BC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  <w:r w:rsidRPr="002B2493">
        <w:rPr>
          <w:rFonts w:ascii="Arial" w:hAnsi="Arial" w:cs="Arial"/>
          <w:highlight w:val="lightGray"/>
        </w:rPr>
        <w:t>(max. 2000 characters, space and line breaks included)</w:t>
      </w: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2B2493" w:rsidRDefault="00D45945" w:rsidP="002B2493">
      <w:pPr>
        <w:spacing w:before="95"/>
        <w:jc w:val="both"/>
        <w:rPr>
          <w:rFonts w:ascii="Arial" w:hAnsi="Arial" w:cs="Arial"/>
        </w:rPr>
      </w:pPr>
    </w:p>
    <w:p w:rsidR="00D45945" w:rsidRPr="00E758BC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</w:rPr>
      </w:pPr>
      <w:r w:rsidRPr="00E758BC">
        <w:rPr>
          <w:rFonts w:ascii="Arial" w:hAnsi="Arial" w:cs="Arial"/>
          <w:b/>
        </w:rPr>
        <w:t>2) Objectives, theoretical framework and methodology</w:t>
      </w:r>
      <w:r w:rsidR="002B2493">
        <w:rPr>
          <w:rFonts w:ascii="Arial" w:hAnsi="Arial" w:cs="Arial"/>
          <w:b/>
        </w:rPr>
        <w:t>.</w:t>
      </w:r>
    </w:p>
    <w:p w:rsidR="00D45945" w:rsidRPr="002B2493" w:rsidRDefault="00D45945" w:rsidP="002B2493">
      <w:pPr>
        <w:pStyle w:val="Textoindependiente"/>
        <w:numPr>
          <w:ilvl w:val="0"/>
          <w:numId w:val="15"/>
        </w:numPr>
        <w:spacing w:before="120" w:after="120"/>
        <w:ind w:left="567" w:right="-1" w:hanging="357"/>
        <w:jc w:val="both"/>
        <w:rPr>
          <w:rFonts w:ascii="Arial" w:hAnsi="Arial" w:cs="Arial"/>
          <w:color w:val="000000" w:themeColor="text1"/>
          <w:highlight w:val="lightGray"/>
        </w:rPr>
      </w:pPr>
      <w:r w:rsidRPr="002B2493">
        <w:rPr>
          <w:rFonts w:ascii="Arial" w:hAnsi="Arial" w:cs="Arial"/>
          <w:color w:val="000000" w:themeColor="text1"/>
          <w:highlight w:val="lightGray"/>
        </w:rPr>
        <w:t xml:space="preserve">Provide an introduction, discuss the state-of-the-art, specific objectives and </w:t>
      </w:r>
      <w:r w:rsidR="002B2493" w:rsidRPr="002B2493">
        <w:rPr>
          <w:rFonts w:ascii="Arial" w:hAnsi="Arial" w:cs="Arial"/>
          <w:color w:val="000000" w:themeColor="text1"/>
          <w:highlight w:val="lightGray"/>
        </w:rPr>
        <w:t>give an overview of the action.</w:t>
      </w:r>
    </w:p>
    <w:p w:rsidR="00D45945" w:rsidRPr="002B2493" w:rsidRDefault="00D45945" w:rsidP="002B2493">
      <w:pPr>
        <w:pStyle w:val="Textoindependiente"/>
        <w:numPr>
          <w:ilvl w:val="0"/>
          <w:numId w:val="15"/>
        </w:numPr>
        <w:spacing w:before="120" w:after="120"/>
        <w:ind w:left="567" w:right="-1" w:hanging="357"/>
        <w:jc w:val="both"/>
        <w:rPr>
          <w:rFonts w:ascii="Arial" w:hAnsi="Arial" w:cs="Arial"/>
          <w:color w:val="000000" w:themeColor="text1"/>
          <w:highlight w:val="lightGray"/>
        </w:rPr>
      </w:pPr>
      <w:r w:rsidRPr="002B2493">
        <w:rPr>
          <w:rFonts w:ascii="Arial" w:hAnsi="Arial" w:cs="Arial"/>
          <w:color w:val="000000" w:themeColor="text1"/>
          <w:highlight w:val="lightGray"/>
        </w:rPr>
        <w:t>Explain the originality and innovative aspects of the planned research as well as t</w:t>
      </w:r>
      <w:r w:rsidR="00E90141" w:rsidRPr="002B2493">
        <w:rPr>
          <w:rFonts w:ascii="Arial" w:hAnsi="Arial" w:cs="Arial"/>
          <w:color w:val="000000" w:themeColor="text1"/>
          <w:highlight w:val="lightGray"/>
        </w:rPr>
        <w:t xml:space="preserve">he contribution that the action </w:t>
      </w:r>
      <w:proofErr w:type="gramStart"/>
      <w:r w:rsidR="00E90141" w:rsidRPr="002B2493">
        <w:rPr>
          <w:rFonts w:ascii="Arial" w:hAnsi="Arial" w:cs="Arial"/>
          <w:color w:val="000000" w:themeColor="text1"/>
          <w:highlight w:val="lightGray"/>
        </w:rPr>
        <w:t xml:space="preserve">is </w:t>
      </w:r>
      <w:r w:rsidRPr="002B2493">
        <w:rPr>
          <w:rFonts w:ascii="Arial" w:hAnsi="Arial" w:cs="Arial"/>
          <w:color w:val="000000" w:themeColor="text1"/>
          <w:highlight w:val="lightGray"/>
        </w:rPr>
        <w:t>expected</w:t>
      </w:r>
      <w:proofErr w:type="gramEnd"/>
      <w:r w:rsidRPr="002B2493">
        <w:rPr>
          <w:rFonts w:ascii="Arial" w:hAnsi="Arial" w:cs="Arial"/>
          <w:color w:val="000000" w:themeColor="text1"/>
          <w:highlight w:val="lightGray"/>
        </w:rPr>
        <w:t xml:space="preserve"> to make to advancem</w:t>
      </w:r>
      <w:r w:rsidR="002B2493" w:rsidRPr="002B2493">
        <w:rPr>
          <w:rFonts w:ascii="Arial" w:hAnsi="Arial" w:cs="Arial"/>
          <w:color w:val="000000" w:themeColor="text1"/>
          <w:highlight w:val="lightGray"/>
        </w:rPr>
        <w:t>ents within the research field.</w:t>
      </w:r>
    </w:p>
    <w:p w:rsidR="00D45945" w:rsidRPr="002B2493" w:rsidRDefault="00D45945" w:rsidP="002B2493">
      <w:pPr>
        <w:pStyle w:val="Textoindependiente"/>
        <w:numPr>
          <w:ilvl w:val="0"/>
          <w:numId w:val="15"/>
        </w:numPr>
        <w:spacing w:before="120" w:after="120"/>
        <w:ind w:left="567" w:right="-1" w:hanging="357"/>
        <w:jc w:val="both"/>
        <w:rPr>
          <w:rFonts w:ascii="Arial" w:hAnsi="Arial" w:cs="Arial"/>
          <w:color w:val="000000" w:themeColor="text1"/>
          <w:highlight w:val="lightGray"/>
        </w:rPr>
      </w:pPr>
      <w:r w:rsidRPr="002B2493">
        <w:rPr>
          <w:rFonts w:ascii="Arial" w:hAnsi="Arial" w:cs="Arial"/>
          <w:color w:val="000000" w:themeColor="text1"/>
          <w:highlight w:val="lightGray"/>
        </w:rPr>
        <w:t xml:space="preserve">Describe any novel concepts, approaches or methods that </w:t>
      </w:r>
      <w:proofErr w:type="gramStart"/>
      <w:r w:rsidRPr="002B2493">
        <w:rPr>
          <w:rFonts w:ascii="Arial" w:hAnsi="Arial" w:cs="Arial"/>
          <w:color w:val="000000" w:themeColor="text1"/>
          <w:highlight w:val="lightGray"/>
        </w:rPr>
        <w:t>will be implemented</w:t>
      </w:r>
      <w:proofErr w:type="gramEnd"/>
      <w:r w:rsidRPr="002B2493">
        <w:rPr>
          <w:rFonts w:ascii="Arial" w:hAnsi="Arial" w:cs="Arial"/>
          <w:color w:val="000000" w:themeColor="text1"/>
          <w:highlight w:val="lightGray"/>
        </w:rPr>
        <w:t>.</w:t>
      </w:r>
    </w:p>
    <w:p w:rsidR="00D45945" w:rsidRPr="002B2493" w:rsidRDefault="00D45945" w:rsidP="002B2493">
      <w:pPr>
        <w:pStyle w:val="Textoindependiente"/>
        <w:numPr>
          <w:ilvl w:val="0"/>
          <w:numId w:val="15"/>
        </w:numPr>
        <w:spacing w:before="120" w:after="120"/>
        <w:ind w:left="567" w:right="-1" w:hanging="357"/>
        <w:jc w:val="both"/>
        <w:rPr>
          <w:rFonts w:ascii="Arial" w:hAnsi="Arial" w:cs="Arial"/>
          <w:color w:val="000000" w:themeColor="text1"/>
          <w:highlight w:val="lightGray"/>
        </w:rPr>
      </w:pPr>
      <w:r w:rsidRPr="002B2493">
        <w:rPr>
          <w:rFonts w:ascii="Arial" w:hAnsi="Arial" w:cs="Arial"/>
          <w:color w:val="000000" w:themeColor="text1"/>
          <w:highlight w:val="lightGray"/>
        </w:rPr>
        <w:t xml:space="preserve">Discuss the interdisciplinary aspects of the action and the adequacy to carry it out within the framework of WIT research group chosen </w:t>
      </w:r>
      <w:r w:rsidR="00E90141" w:rsidRPr="002B2493">
        <w:rPr>
          <w:rFonts w:ascii="Arial" w:hAnsi="Arial" w:cs="Arial"/>
          <w:color w:val="000000" w:themeColor="text1"/>
          <w:highlight w:val="lightGray"/>
        </w:rPr>
        <w:t xml:space="preserve">and </w:t>
      </w:r>
      <w:proofErr w:type="gramStart"/>
      <w:r w:rsidR="00E90141" w:rsidRPr="002B2493">
        <w:rPr>
          <w:rFonts w:ascii="Arial" w:hAnsi="Arial" w:cs="Arial"/>
          <w:color w:val="000000" w:themeColor="text1"/>
          <w:highlight w:val="lightGray"/>
        </w:rPr>
        <w:t>partner</w:t>
      </w:r>
      <w:proofErr w:type="gramEnd"/>
      <w:r w:rsidRPr="002B2493">
        <w:rPr>
          <w:rFonts w:ascii="Arial" w:hAnsi="Arial" w:cs="Arial"/>
          <w:color w:val="000000" w:themeColor="text1"/>
          <w:highlight w:val="lightGray"/>
        </w:rPr>
        <w:t xml:space="preserve"> institutions available.</w:t>
      </w:r>
    </w:p>
    <w:p w:rsidR="00D45945" w:rsidRPr="002B2493" w:rsidRDefault="00D45945" w:rsidP="002B2493">
      <w:pPr>
        <w:pStyle w:val="Textoindependiente"/>
        <w:numPr>
          <w:ilvl w:val="0"/>
          <w:numId w:val="15"/>
        </w:numPr>
        <w:spacing w:before="120" w:after="120"/>
        <w:ind w:left="567" w:right="-1" w:hanging="357"/>
        <w:jc w:val="both"/>
        <w:rPr>
          <w:rFonts w:ascii="Arial" w:hAnsi="Arial" w:cs="Arial"/>
          <w:color w:val="000000" w:themeColor="text1"/>
          <w:highlight w:val="lightGray"/>
        </w:rPr>
      </w:pPr>
      <w:r w:rsidRPr="002B2493">
        <w:rPr>
          <w:rFonts w:ascii="Arial" w:hAnsi="Arial" w:cs="Arial"/>
          <w:color w:val="000000" w:themeColor="text1"/>
          <w:highlight w:val="lightGray"/>
        </w:rPr>
        <w:t>Mention measures to exploit and disseminate the project results to interested stakeholders</w:t>
      </w:r>
      <w:r w:rsidR="002B2493" w:rsidRPr="002B2493">
        <w:rPr>
          <w:rFonts w:ascii="Arial" w:hAnsi="Arial" w:cs="Arial"/>
          <w:color w:val="000000" w:themeColor="text1"/>
          <w:highlight w:val="lightGray"/>
        </w:rPr>
        <w:t>.</w:t>
      </w:r>
    </w:p>
    <w:p w:rsidR="00D45945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D45945" w:rsidRPr="00E758BC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</w:rPr>
      </w:pPr>
      <w:r w:rsidRPr="00E758BC">
        <w:rPr>
          <w:rFonts w:ascii="Arial" w:hAnsi="Arial" w:cs="Arial"/>
          <w:b/>
        </w:rPr>
        <w:lastRenderedPageBreak/>
        <w:t>3) Work plan and feasibility (time schedule and project costs); resources required</w:t>
      </w:r>
      <w:r w:rsidR="002B2493">
        <w:rPr>
          <w:rFonts w:ascii="Arial" w:hAnsi="Arial" w:cs="Arial"/>
          <w:b/>
        </w:rPr>
        <w:t>.</w:t>
      </w:r>
    </w:p>
    <w:p w:rsidR="00D45945" w:rsidRPr="00E758BC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  <w:r w:rsidRPr="002B2493">
        <w:rPr>
          <w:rFonts w:ascii="Arial" w:hAnsi="Arial" w:cs="Arial"/>
          <w:highlight w:val="lightGray"/>
        </w:rPr>
        <w:t xml:space="preserve">Propose the methodology to carry out the research proposed. Include a work plan grouping the different tasks in work packages and plotted in a chronogram. Indicate major results and milestones. Explain how the capabilities, resources and </w:t>
      </w:r>
      <w:r w:rsidR="00E90141" w:rsidRPr="002B2493">
        <w:rPr>
          <w:rFonts w:ascii="Arial" w:hAnsi="Arial" w:cs="Arial"/>
          <w:highlight w:val="lightGray"/>
        </w:rPr>
        <w:t>infrastructures</w:t>
      </w:r>
      <w:r w:rsidR="00DF1639" w:rsidRPr="002B2493">
        <w:rPr>
          <w:rFonts w:ascii="Arial" w:hAnsi="Arial" w:cs="Arial"/>
          <w:highlight w:val="lightGray"/>
        </w:rPr>
        <w:t xml:space="preserve"> of the host research group</w:t>
      </w:r>
      <w:r w:rsidRPr="002B2493">
        <w:rPr>
          <w:rFonts w:ascii="Arial" w:hAnsi="Arial" w:cs="Arial"/>
          <w:highlight w:val="lightGray"/>
        </w:rPr>
        <w:t xml:space="preserve"> matches with the work Plan. Identify and describe possible risks and plan of contingency. Describe how the work plan includes </w:t>
      </w:r>
      <w:proofErr w:type="spellStart"/>
      <w:r w:rsidRPr="002B2493">
        <w:rPr>
          <w:rFonts w:ascii="Arial" w:hAnsi="Arial" w:cs="Arial"/>
          <w:highlight w:val="lightGray"/>
        </w:rPr>
        <w:t>secondments</w:t>
      </w:r>
      <w:proofErr w:type="spellEnd"/>
      <w:r w:rsidRPr="002B2493">
        <w:rPr>
          <w:rFonts w:ascii="Arial" w:hAnsi="Arial" w:cs="Arial"/>
          <w:highlight w:val="lightGray"/>
        </w:rPr>
        <w:t xml:space="preserve"> and/or short stays in partner </w:t>
      </w:r>
      <w:r w:rsidR="00E90141" w:rsidRPr="002B2493">
        <w:rPr>
          <w:rFonts w:ascii="Arial" w:hAnsi="Arial" w:cs="Arial"/>
          <w:highlight w:val="lightGray"/>
        </w:rPr>
        <w:t>organizations</w:t>
      </w:r>
      <w:r w:rsidRPr="002B2493">
        <w:rPr>
          <w:rFonts w:ascii="Arial" w:hAnsi="Arial" w:cs="Arial"/>
          <w:highlight w:val="lightGray"/>
        </w:rPr>
        <w:t xml:space="preserve"> and any planned activities for ma</w:t>
      </w:r>
      <w:r w:rsidR="002B2493" w:rsidRPr="002B2493">
        <w:rPr>
          <w:rFonts w:ascii="Arial" w:hAnsi="Arial" w:cs="Arial"/>
          <w:highlight w:val="lightGray"/>
        </w:rPr>
        <w:t>nagement of knowledge transfer</w:t>
      </w:r>
      <w:r w:rsidR="002B2493">
        <w:rPr>
          <w:rFonts w:ascii="Arial" w:hAnsi="Arial" w:cs="Arial"/>
        </w:rPr>
        <w:t>.</w:t>
      </w:r>
    </w:p>
    <w:p w:rsidR="00D45945" w:rsidRPr="002B2493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P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P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P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P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2B2493" w:rsidRPr="002B2493" w:rsidRDefault="002B2493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D45945" w:rsidRPr="002B2493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</w:rPr>
      </w:pPr>
    </w:p>
    <w:p w:rsidR="00D45945" w:rsidRPr="00E758BC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  <w:b/>
        </w:rPr>
      </w:pPr>
      <w:r w:rsidRPr="00E758BC">
        <w:rPr>
          <w:rFonts w:ascii="Arial" w:hAnsi="Arial" w:cs="Arial"/>
          <w:b/>
        </w:rPr>
        <w:t>4) Innovative potential and impact of the project</w:t>
      </w:r>
      <w:r w:rsidR="002B2493">
        <w:rPr>
          <w:rFonts w:ascii="Arial" w:hAnsi="Arial" w:cs="Arial"/>
          <w:b/>
        </w:rPr>
        <w:t>.</w:t>
      </w:r>
    </w:p>
    <w:p w:rsidR="00D45945" w:rsidRPr="002B2493" w:rsidRDefault="00D45945" w:rsidP="00D45945">
      <w:pPr>
        <w:tabs>
          <w:tab w:val="left" w:pos="452"/>
        </w:tabs>
        <w:spacing w:before="95"/>
        <w:jc w:val="both"/>
        <w:rPr>
          <w:rFonts w:ascii="Arial" w:hAnsi="Arial" w:cs="Arial"/>
          <w:highlight w:val="lightGray"/>
        </w:rPr>
      </w:pPr>
      <w:r w:rsidRPr="002B2493">
        <w:rPr>
          <w:rFonts w:ascii="Arial" w:hAnsi="Arial" w:cs="Arial"/>
          <w:highlight w:val="lightGray"/>
        </w:rPr>
        <w:t>Discuss the expected impacts of your resear</w:t>
      </w:r>
      <w:r w:rsidR="002B2493" w:rsidRPr="002B2493">
        <w:rPr>
          <w:rFonts w:ascii="Arial" w:hAnsi="Arial" w:cs="Arial"/>
          <w:highlight w:val="lightGray"/>
        </w:rPr>
        <w:t>ch project at different levels:</w:t>
      </w:r>
    </w:p>
    <w:p w:rsidR="00D45945" w:rsidRPr="002B2493" w:rsidRDefault="00D45945" w:rsidP="002B2493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709" w:hanging="283"/>
        <w:contextualSpacing/>
        <w:jc w:val="both"/>
        <w:rPr>
          <w:rFonts w:ascii="Arial" w:eastAsiaTheme="minorHAnsi" w:hAnsi="Arial" w:cs="Arial"/>
          <w:highlight w:val="lightGray"/>
        </w:rPr>
      </w:pPr>
      <w:proofErr w:type="gramStart"/>
      <w:r w:rsidRPr="002B2493">
        <w:rPr>
          <w:rFonts w:ascii="Arial" w:eastAsiaTheme="minorHAnsi" w:hAnsi="Arial" w:cs="Arial"/>
          <w:highlight w:val="lightGray"/>
        </w:rPr>
        <w:t>on</w:t>
      </w:r>
      <w:proofErr w:type="gramEnd"/>
      <w:r w:rsidRPr="002B2493">
        <w:rPr>
          <w:rFonts w:ascii="Arial" w:eastAsiaTheme="minorHAnsi" w:hAnsi="Arial" w:cs="Arial"/>
          <w:highlight w:val="lightGray"/>
        </w:rPr>
        <w:t xml:space="preserve"> your own career development (new competences and skills you will gain, expertise, new opportunities for your long term career, re-enforcing professional maturity</w:t>
      </w:r>
      <w:r w:rsidR="00E758BC" w:rsidRPr="002B2493">
        <w:rPr>
          <w:rFonts w:ascii="Arial" w:eastAsiaTheme="minorHAnsi" w:hAnsi="Arial" w:cs="Arial"/>
          <w:highlight w:val="lightGray"/>
        </w:rPr>
        <w:t xml:space="preserve"> </w:t>
      </w:r>
      <w:r w:rsidRPr="002B2493">
        <w:rPr>
          <w:rFonts w:ascii="Arial" w:eastAsiaTheme="minorHAnsi" w:hAnsi="Arial" w:cs="Arial"/>
          <w:highlight w:val="lightGray"/>
        </w:rPr>
        <w:t>/</w:t>
      </w:r>
      <w:r w:rsidR="00E758BC" w:rsidRPr="002B2493">
        <w:rPr>
          <w:rFonts w:ascii="Arial" w:eastAsiaTheme="minorHAnsi" w:hAnsi="Arial" w:cs="Arial"/>
          <w:highlight w:val="lightGray"/>
        </w:rPr>
        <w:t xml:space="preserve"> </w:t>
      </w:r>
      <w:r w:rsidRPr="002B2493">
        <w:rPr>
          <w:rFonts w:ascii="Arial" w:eastAsiaTheme="minorHAnsi" w:hAnsi="Arial" w:cs="Arial"/>
          <w:highlight w:val="lightGray"/>
        </w:rPr>
        <w:t>independence…)</w:t>
      </w:r>
      <w:r w:rsidR="002B2493" w:rsidRPr="002B2493">
        <w:rPr>
          <w:rFonts w:ascii="Arial" w:eastAsiaTheme="minorHAnsi" w:hAnsi="Arial" w:cs="Arial"/>
          <w:highlight w:val="lightGray"/>
        </w:rPr>
        <w:t>.</w:t>
      </w:r>
    </w:p>
    <w:p w:rsidR="00D45945" w:rsidRPr="002B2493" w:rsidRDefault="00D45945" w:rsidP="002B2493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709" w:hanging="283"/>
        <w:contextualSpacing/>
        <w:jc w:val="both"/>
        <w:rPr>
          <w:rFonts w:ascii="Arial" w:eastAsiaTheme="minorHAnsi" w:hAnsi="Arial" w:cs="Arial"/>
          <w:highlight w:val="lightGray"/>
        </w:rPr>
      </w:pPr>
      <w:proofErr w:type="gramStart"/>
      <w:r w:rsidRPr="002B2493">
        <w:rPr>
          <w:rFonts w:ascii="Arial" w:eastAsiaTheme="minorHAnsi" w:hAnsi="Arial" w:cs="Arial"/>
          <w:highlight w:val="lightGray"/>
        </w:rPr>
        <w:t>on</w:t>
      </w:r>
      <w:proofErr w:type="gramEnd"/>
      <w:r w:rsidRPr="002B2493">
        <w:rPr>
          <w:rFonts w:ascii="Arial" w:eastAsiaTheme="minorHAnsi" w:hAnsi="Arial" w:cs="Arial"/>
          <w:highlight w:val="lightGray"/>
        </w:rPr>
        <w:t xml:space="preserve"> the research group (advancements in the field, international network, knowledge transfer, etc.)</w:t>
      </w:r>
      <w:r w:rsidR="002B2493" w:rsidRPr="002B2493">
        <w:rPr>
          <w:rFonts w:ascii="Arial" w:eastAsiaTheme="minorHAnsi" w:hAnsi="Arial" w:cs="Arial"/>
          <w:highlight w:val="lightGray"/>
        </w:rPr>
        <w:t>.</w:t>
      </w:r>
    </w:p>
    <w:p w:rsidR="00287092" w:rsidRPr="002B2493" w:rsidRDefault="00D45945" w:rsidP="002B2493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709" w:hanging="283"/>
        <w:contextualSpacing/>
        <w:jc w:val="both"/>
        <w:rPr>
          <w:rFonts w:ascii="Arial" w:eastAsiaTheme="minorHAnsi" w:hAnsi="Arial" w:cs="Arial"/>
          <w:highlight w:val="lightGray"/>
        </w:rPr>
      </w:pPr>
      <w:proofErr w:type="gramStart"/>
      <w:r w:rsidRPr="002B2493">
        <w:rPr>
          <w:rFonts w:ascii="Arial" w:eastAsiaTheme="minorHAnsi" w:hAnsi="Arial" w:cs="Arial"/>
          <w:highlight w:val="lightGray"/>
        </w:rPr>
        <w:t>on</w:t>
      </w:r>
      <w:proofErr w:type="gramEnd"/>
      <w:r w:rsidRPr="002B2493">
        <w:rPr>
          <w:rFonts w:ascii="Arial" w:eastAsiaTheme="minorHAnsi" w:hAnsi="Arial" w:cs="Arial"/>
          <w:highlight w:val="lightGray"/>
        </w:rPr>
        <w:t xml:space="preserve"> the regional and national context (relevance of your research in the WIT ecosystem context, how new knowledge generated will be disseminated and exploited, describe if a commercial application is envisaged and how IPR will be dealt).</w:t>
      </w:r>
    </w:p>
    <w:sectPr w:rsidR="00287092" w:rsidRPr="002B2493" w:rsidSect="002B2493">
      <w:headerReference w:type="default" r:id="rId8"/>
      <w:footerReference w:type="default" r:id="rId9"/>
      <w:pgSz w:w="11906" w:h="16838"/>
      <w:pgMar w:top="2410" w:right="1134" w:bottom="2126" w:left="1134" w:header="709" w:footer="63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10" w:rsidRDefault="003C2810" w:rsidP="00636541">
      <w:r>
        <w:separator/>
      </w:r>
    </w:p>
  </w:endnote>
  <w:endnote w:type="continuationSeparator" w:id="0">
    <w:p w:rsidR="003C2810" w:rsidRDefault="003C2810" w:rsidP="0063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40732"/>
      <w:docPartObj>
        <w:docPartGallery w:val="Page Numbers (Bottom of Page)"/>
        <w:docPartUnique/>
      </w:docPartObj>
    </w:sdtPr>
    <w:sdtEndPr/>
    <w:sdtContent>
      <w:p w:rsidR="00772CA6" w:rsidRPr="002B2493" w:rsidRDefault="002B2493" w:rsidP="002B2493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119380</wp:posOffset>
              </wp:positionH>
              <wp:positionV relativeFrom="paragraph">
                <wp:posOffset>-612775</wp:posOffset>
              </wp:positionV>
              <wp:extent cx="5994400" cy="622300"/>
              <wp:effectExtent l="0" t="0" r="6350" b="6350"/>
              <wp:wrapTight wrapText="bothSides">
                <wp:wrapPolygon edited="0">
                  <wp:start x="15239" y="0"/>
                  <wp:lineTo x="0" y="1322"/>
                  <wp:lineTo x="0" y="19176"/>
                  <wp:lineTo x="15239" y="21159"/>
                  <wp:lineTo x="21554" y="21159"/>
                  <wp:lineTo x="21554" y="0"/>
                  <wp:lineTo x="15239" y="0"/>
                </wp:wrapPolygon>
              </wp:wrapTight>
              <wp:docPr id="62" name="Imagen 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1888" r="3977" b="26445"/>
                      <a:stretch/>
                    </pic:blipFill>
                    <pic:spPr bwMode="auto">
                      <a:xfrm>
                        <a:off x="0" y="0"/>
                        <a:ext cx="59944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7C07" w:rsidRPr="00CB7C07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10" w:rsidRDefault="003C2810" w:rsidP="00636541">
      <w:r>
        <w:separator/>
      </w:r>
    </w:p>
  </w:footnote>
  <w:footnote w:type="continuationSeparator" w:id="0">
    <w:p w:rsidR="003C2810" w:rsidRDefault="003C2810" w:rsidP="0063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41" w:rsidRPr="00772CA6" w:rsidRDefault="004B7388" w:rsidP="005C76C9">
    <w:pPr>
      <w:pStyle w:val="Encabezado"/>
      <w:jc w:val="center"/>
      <w:rPr>
        <w:lang w:val="en-IE"/>
      </w:rPr>
    </w:pPr>
    <w:r>
      <w:rPr>
        <w:noProof/>
        <w:lang w:val="es-ES" w:eastAsia="es-ES"/>
      </w:rPr>
      <w:drawing>
        <wp:inline distT="0" distB="0" distL="0" distR="0" wp14:anchorId="7E2BA4F5">
          <wp:extent cx="6299200" cy="853440"/>
          <wp:effectExtent l="0" t="0" r="6350" b="0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" r="32364"/>
                  <a:stretch/>
                </pic:blipFill>
                <pic:spPr bwMode="auto">
                  <a:xfrm>
                    <a:off x="0" y="0"/>
                    <a:ext cx="62992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22"/>
    <w:multiLevelType w:val="hybridMultilevel"/>
    <w:tmpl w:val="DD48B1F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11DEA"/>
    <w:multiLevelType w:val="hybridMultilevel"/>
    <w:tmpl w:val="60A636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0FF"/>
    <w:multiLevelType w:val="hybridMultilevel"/>
    <w:tmpl w:val="56E64A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7073"/>
    <w:multiLevelType w:val="hybridMultilevel"/>
    <w:tmpl w:val="D6E82FCA"/>
    <w:lvl w:ilvl="0" w:tplc="50BA5B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6093"/>
    <w:multiLevelType w:val="hybridMultilevel"/>
    <w:tmpl w:val="4F0AC940"/>
    <w:lvl w:ilvl="0" w:tplc="0C0A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2828F3B4"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 w15:restartNumberingAfterBreak="0">
    <w:nsid w:val="2AFA795D"/>
    <w:multiLevelType w:val="hybridMultilevel"/>
    <w:tmpl w:val="12C211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B008A"/>
    <w:multiLevelType w:val="hybridMultilevel"/>
    <w:tmpl w:val="A6382A3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9F1D6C"/>
    <w:multiLevelType w:val="hybridMultilevel"/>
    <w:tmpl w:val="D83CFA2E"/>
    <w:lvl w:ilvl="0" w:tplc="0C0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38C93324"/>
    <w:multiLevelType w:val="hybridMultilevel"/>
    <w:tmpl w:val="582E6C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7D08"/>
    <w:multiLevelType w:val="hybridMultilevel"/>
    <w:tmpl w:val="046030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4F3"/>
    <w:multiLevelType w:val="hybridMultilevel"/>
    <w:tmpl w:val="FEFEFF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691C"/>
    <w:multiLevelType w:val="hybridMultilevel"/>
    <w:tmpl w:val="47E80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44A56"/>
    <w:multiLevelType w:val="hybridMultilevel"/>
    <w:tmpl w:val="2E1E96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30B84"/>
    <w:multiLevelType w:val="hybridMultilevel"/>
    <w:tmpl w:val="21F65E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5632"/>
    <w:multiLevelType w:val="hybridMultilevel"/>
    <w:tmpl w:val="F774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022FB"/>
    <w:multiLevelType w:val="hybridMultilevel"/>
    <w:tmpl w:val="12C211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D389E"/>
    <w:multiLevelType w:val="hybridMultilevel"/>
    <w:tmpl w:val="6748B6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B6989"/>
    <w:multiLevelType w:val="hybridMultilevel"/>
    <w:tmpl w:val="E370BB78"/>
    <w:lvl w:ilvl="0" w:tplc="2828F3B4">
      <w:numFmt w:val="bullet"/>
      <w:lvlText w:val="-"/>
      <w:lvlJc w:val="left"/>
      <w:pPr>
        <w:ind w:left="1573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8" w15:restartNumberingAfterBreak="0">
    <w:nsid w:val="6E034211"/>
    <w:multiLevelType w:val="hybridMultilevel"/>
    <w:tmpl w:val="6038AB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92DF3"/>
    <w:multiLevelType w:val="hybridMultilevel"/>
    <w:tmpl w:val="EAAC4932"/>
    <w:lvl w:ilvl="0" w:tplc="0C0A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0" w15:restartNumberingAfterBreak="0">
    <w:nsid w:val="7F064CB6"/>
    <w:multiLevelType w:val="hybridMultilevel"/>
    <w:tmpl w:val="626C4E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6"/>
  </w:num>
  <w:num w:numId="15">
    <w:abstractNumId w:val="4"/>
  </w:num>
  <w:num w:numId="16">
    <w:abstractNumId w:val="19"/>
  </w:num>
  <w:num w:numId="17">
    <w:abstractNumId w:val="7"/>
  </w:num>
  <w:num w:numId="18">
    <w:abstractNumId w:val="17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0"/>
    <w:rsid w:val="0006491B"/>
    <w:rsid w:val="0012047B"/>
    <w:rsid w:val="00164033"/>
    <w:rsid w:val="001A5DEB"/>
    <w:rsid w:val="001D6A42"/>
    <w:rsid w:val="001E20D9"/>
    <w:rsid w:val="001E5EAC"/>
    <w:rsid w:val="00201135"/>
    <w:rsid w:val="00242851"/>
    <w:rsid w:val="00287092"/>
    <w:rsid w:val="002B2493"/>
    <w:rsid w:val="002B4AF3"/>
    <w:rsid w:val="003364BB"/>
    <w:rsid w:val="003A03F9"/>
    <w:rsid w:val="003C2810"/>
    <w:rsid w:val="003D4D33"/>
    <w:rsid w:val="003F0906"/>
    <w:rsid w:val="00401C7F"/>
    <w:rsid w:val="00427D81"/>
    <w:rsid w:val="004443EB"/>
    <w:rsid w:val="00445221"/>
    <w:rsid w:val="004B7388"/>
    <w:rsid w:val="0050674E"/>
    <w:rsid w:val="00581EB5"/>
    <w:rsid w:val="005C76C9"/>
    <w:rsid w:val="00614CC4"/>
    <w:rsid w:val="00633B27"/>
    <w:rsid w:val="00636541"/>
    <w:rsid w:val="00703270"/>
    <w:rsid w:val="007311FE"/>
    <w:rsid w:val="00772CA6"/>
    <w:rsid w:val="00861EFE"/>
    <w:rsid w:val="00862B6B"/>
    <w:rsid w:val="0086675F"/>
    <w:rsid w:val="008A54A9"/>
    <w:rsid w:val="008B3EA3"/>
    <w:rsid w:val="0091293C"/>
    <w:rsid w:val="00966AAB"/>
    <w:rsid w:val="00992680"/>
    <w:rsid w:val="009B37DB"/>
    <w:rsid w:val="00AA3ED5"/>
    <w:rsid w:val="00AD23B6"/>
    <w:rsid w:val="00B4465B"/>
    <w:rsid w:val="00BA34E1"/>
    <w:rsid w:val="00BF59B9"/>
    <w:rsid w:val="00C171A1"/>
    <w:rsid w:val="00C76928"/>
    <w:rsid w:val="00CB7C07"/>
    <w:rsid w:val="00D45945"/>
    <w:rsid w:val="00D94F14"/>
    <w:rsid w:val="00DC21E7"/>
    <w:rsid w:val="00DF1639"/>
    <w:rsid w:val="00E36A6D"/>
    <w:rsid w:val="00E53CF8"/>
    <w:rsid w:val="00E758BC"/>
    <w:rsid w:val="00E90141"/>
    <w:rsid w:val="00E93316"/>
    <w:rsid w:val="00EB6FA6"/>
    <w:rsid w:val="00F05165"/>
    <w:rsid w:val="00F649ED"/>
    <w:rsid w:val="00FA2642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58E01A"/>
  <w15:chartTrackingRefBased/>
  <w15:docId w15:val="{6F54E4A8-B090-4AE5-9773-3B910BB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B6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3C2810"/>
    <w:pPr>
      <w:ind w:left="23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541"/>
  </w:style>
  <w:style w:type="paragraph" w:styleId="Piedepgina">
    <w:name w:val="footer"/>
    <w:basedOn w:val="Normal"/>
    <w:link w:val="PiedepginaCar"/>
    <w:uiPriority w:val="99"/>
    <w:unhideWhenUsed/>
    <w:rsid w:val="006365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541"/>
  </w:style>
  <w:style w:type="paragraph" w:styleId="Prrafodelista">
    <w:name w:val="List Paragraph"/>
    <w:basedOn w:val="Normal"/>
    <w:link w:val="PrrafodelistaCar"/>
    <w:uiPriority w:val="34"/>
    <w:qFormat/>
    <w:rsid w:val="00636541"/>
    <w:pPr>
      <w:ind w:left="720"/>
      <w:contextualSpacing/>
    </w:pPr>
  </w:style>
  <w:style w:type="paragraph" w:customStyle="1" w:styleId="Default">
    <w:name w:val="Default"/>
    <w:rsid w:val="008A54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B6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067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674E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1"/>
    <w:rsid w:val="003C2810"/>
    <w:rPr>
      <w:rFonts w:ascii="Times New Roman" w:eastAsia="Times New Roman" w:hAnsi="Times New Roman" w:cs="Times New Roman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C281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810"/>
    <w:rPr>
      <w:rFonts w:ascii="Times New Roman" w:eastAsia="Times New Roman" w:hAnsi="Times New Roman" w:cs="Times New Roman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28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28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C2810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311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311F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D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8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D4594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36403\Documents\Plantillas%20personalizadas%20de%20Office\Plantilla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F990-7072-4D20-B870-1253CAC2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Plantilla1.dotx</Template>
  <TotalTime>55</TotalTime>
  <Pages>4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X036403</dc:creator>
  <cp:keywords/>
  <dc:description/>
  <cp:lastModifiedBy>X036031</cp:lastModifiedBy>
  <cp:revision>7</cp:revision>
  <cp:lastPrinted>2023-05-19T13:12:00Z</cp:lastPrinted>
  <dcterms:created xsi:type="dcterms:W3CDTF">2023-05-19T12:57:00Z</dcterms:created>
  <dcterms:modified xsi:type="dcterms:W3CDTF">2023-05-23T10:52:00Z</dcterms:modified>
</cp:coreProperties>
</file>